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2416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 xml:space="preserve">Министерство образования, науки и молодежной политики Краснодарского края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Муниципальное образование Щербиновский район Муниципальное бюджетное общеобразовательное учреждение средняя общеобразовательная школа № 7имени Григория Трофимовича Ткаченко муниципального образования Щербиновский район село Ейское Укрепление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РАССМОТРЕНО↵МО учителей гуманитарной  направленности↵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Бегаева Анастасия Викторовна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№7 им.Г.Т. Ткаченко с. Ейское Укрепление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2960545)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 xml:space="preserve">Ейское Укрепление </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241687" w:id="5"/>
    <w:p>
      <w:pPr>
        <w:sectPr>
          <w:pgSz w:w="11906" w:h="16383" w:orient="portrait"/>
        </w:sectPr>
      </w:pPr>
    </w:p>
    <w:bookmarkEnd w:id="5"/>
    <w:bookmarkEnd w:id="0"/>
    <w:bookmarkStart w:name="block-2224169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2241693" w:id="7"/>
    <w:p>
      <w:pPr>
        <w:sectPr>
          <w:pgSz w:w="11906" w:h="16383" w:orient="portrait"/>
        </w:sectPr>
      </w:pPr>
    </w:p>
    <w:bookmarkEnd w:id="7"/>
    <w:bookmarkEnd w:id="6"/>
    <w:bookmarkStart w:name="block-22241688"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2241688" w:id="9"/>
    <w:p>
      <w:pPr>
        <w:sectPr>
          <w:pgSz w:w="11906" w:h="16383" w:orient="portrait"/>
        </w:sectPr>
      </w:pPr>
    </w:p>
    <w:bookmarkEnd w:id="9"/>
    <w:bookmarkEnd w:id="8"/>
    <w:bookmarkStart w:name="block-22241692"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2241692" w:id="11"/>
    <w:p>
      <w:pPr>
        <w:sectPr>
          <w:pgSz w:w="11906" w:h="16383" w:orient="portrait"/>
        </w:sectPr>
      </w:pPr>
    </w:p>
    <w:bookmarkEnd w:id="11"/>
    <w:bookmarkEnd w:id="10"/>
    <w:bookmarkStart w:name="block-2224168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2241689" w:id="13"/>
    <w:p>
      <w:pPr>
        <w:sectPr>
          <w:pgSz w:w="16383" w:h="11906" w:orient="landscape"/>
        </w:sectPr>
      </w:pPr>
    </w:p>
    <w:bookmarkEnd w:id="13"/>
    <w:bookmarkEnd w:id="12"/>
    <w:bookmarkStart w:name="block-2224169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241690" w:id="15"/>
    <w:p>
      <w:pPr>
        <w:sectPr>
          <w:pgSz w:w="16383" w:h="11906" w:orient="landscape"/>
        </w:sectPr>
      </w:pPr>
    </w:p>
    <w:bookmarkEnd w:id="15"/>
    <w:bookmarkEnd w:id="14"/>
    <w:bookmarkStart w:name="block-2224169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241691"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